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511AB8" w:rsidRDefault="00AE2553" w:rsidP="000A5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 کارآفرینی در نظام سلامت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25295">
        <w:rPr>
          <w:rFonts w:cs="B Koodak" w:hint="cs"/>
          <w:sz w:val="20"/>
          <w:szCs w:val="20"/>
          <w:rtl/>
          <w:lang w:bidi="fa-IR"/>
        </w:rPr>
        <w:t xml:space="preserve">درس اختیاری کلیه رشته و مقاطع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511AB8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071FAF">
        <w:rPr>
          <w:rFonts w:cs="B Koodak" w:hint="cs"/>
          <w:sz w:val="20"/>
          <w:szCs w:val="20"/>
          <w:rtl/>
          <w:lang w:bidi="fa-IR"/>
        </w:rPr>
        <w:t xml:space="preserve"> </w:t>
      </w:r>
      <w:r w:rsidR="000A54E4">
        <w:rPr>
          <w:rFonts w:cs="B Koodak" w:hint="cs"/>
          <w:sz w:val="20"/>
          <w:szCs w:val="20"/>
          <w:rtl/>
          <w:lang w:bidi="fa-IR"/>
        </w:rPr>
        <w:t>1265130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:rsidR="000A54E4" w:rsidRDefault="003C30A0" w:rsidP="000A5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 w:hint="cs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E0202D">
        <w:rPr>
          <w:rFonts w:cs="B Koodak" w:hint="cs"/>
          <w:sz w:val="20"/>
          <w:szCs w:val="20"/>
          <w:rtl/>
          <w:lang w:bidi="fa-IR"/>
        </w:rPr>
        <w:t>1404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="00E0202D">
        <w:rPr>
          <w:rFonts w:cs="B Koodak" w:hint="cs"/>
          <w:sz w:val="20"/>
          <w:szCs w:val="20"/>
          <w:rtl/>
          <w:lang w:bidi="fa-IR"/>
        </w:rPr>
        <w:t>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16679A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 w:rsidR="00525295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0A54E4">
        <w:rPr>
          <w:rFonts w:cs="B Koodak" w:hint="cs"/>
          <w:sz w:val="20"/>
          <w:szCs w:val="20"/>
          <w:rtl/>
          <w:lang w:bidi="fa-IR"/>
        </w:rPr>
        <w:t>دوم</w:t>
      </w:r>
    </w:p>
    <w:p w:rsidR="00511AB8" w:rsidRDefault="003C30A0" w:rsidP="000A5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میزان واحد به تفکیک:</w:t>
      </w:r>
      <w:r w:rsidR="000A54E4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A54E4">
        <w:rPr>
          <w:rFonts w:cs="B Koodak" w:hint="cs"/>
          <w:sz w:val="20"/>
          <w:szCs w:val="20"/>
          <w:rtl/>
          <w:lang w:bidi="fa-IR"/>
        </w:rPr>
        <w:t xml:space="preserve">          </w:t>
      </w:r>
      <w:bookmarkStart w:id="0" w:name="_GoBack"/>
      <w:bookmarkEnd w:id="0"/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0A54E4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0A54E4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525295">
        <w:rPr>
          <w:rFonts w:cs="B Koodak" w:hint="cs"/>
          <w:sz w:val="20"/>
          <w:szCs w:val="20"/>
          <w:rtl/>
          <w:lang w:bidi="fa-IR"/>
        </w:rPr>
        <w:t>شنبه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0A54E4">
        <w:rPr>
          <w:rFonts w:cs="B Koodak" w:hint="cs"/>
          <w:sz w:val="20"/>
          <w:szCs w:val="20"/>
          <w:rtl/>
          <w:lang w:bidi="fa-IR"/>
        </w:rPr>
        <w:t>14</w:t>
      </w:r>
      <w:r w:rsidR="00525295">
        <w:rPr>
          <w:rFonts w:cs="B Koodak" w:hint="cs"/>
          <w:sz w:val="20"/>
          <w:szCs w:val="20"/>
          <w:rtl/>
          <w:lang w:bidi="fa-IR"/>
        </w:rPr>
        <w:t>-</w:t>
      </w:r>
      <w:r w:rsidR="000A54E4">
        <w:rPr>
          <w:rFonts w:cs="B Koodak" w:hint="cs"/>
          <w:sz w:val="20"/>
          <w:szCs w:val="20"/>
          <w:rtl/>
          <w:lang w:bidi="fa-IR"/>
        </w:rPr>
        <w:t xml:space="preserve">16 </w:t>
      </w:r>
    </w:p>
    <w:p w:rsidR="001D1E26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54326C">
        <w:rPr>
          <w:rFonts w:cs="B Koodak" w:hint="cs"/>
          <w:sz w:val="20"/>
          <w:szCs w:val="20"/>
          <w:rtl/>
          <w:lang w:bidi="fa-IR"/>
        </w:rPr>
        <w:t>دکتر امین ترابی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E0202D">
        <w:rPr>
          <w:rFonts w:cs="B Koodak" w:hint="cs"/>
          <w:sz w:val="20"/>
          <w:szCs w:val="20"/>
          <w:rtl/>
          <w:lang w:bidi="fa-IR"/>
        </w:rPr>
        <w:t>هر روز از شنبه تا چه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:rsidR="00EB6AFF" w:rsidRDefault="003C30A0" w:rsidP="000A5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D61716">
        <w:rPr>
          <w:rFonts w:cs="B Koodak" w:hint="cs"/>
          <w:sz w:val="20"/>
          <w:szCs w:val="20"/>
          <w:rtl/>
          <w:lang w:bidi="fa-IR"/>
        </w:rPr>
        <w:t>آشنا</w:t>
      </w:r>
      <w:r w:rsidR="00817756">
        <w:rPr>
          <w:rFonts w:cs="B Koodak" w:hint="cs"/>
          <w:sz w:val="20"/>
          <w:szCs w:val="20"/>
          <w:rtl/>
          <w:lang w:bidi="fa-IR"/>
        </w:rPr>
        <w:t xml:space="preserve">یی با مفاهیم و روشهای </w:t>
      </w:r>
      <w:r w:rsidR="006A588C">
        <w:rPr>
          <w:rFonts w:cs="B Koodak" w:hint="cs"/>
          <w:sz w:val="20"/>
          <w:szCs w:val="20"/>
          <w:rtl/>
          <w:lang w:bidi="fa-IR"/>
        </w:rPr>
        <w:t>کارافرینی</w:t>
      </w:r>
      <w:r w:rsidR="00AE2553">
        <w:rPr>
          <w:rFonts w:cs="B Koodak" w:hint="cs"/>
          <w:sz w:val="20"/>
          <w:szCs w:val="20"/>
          <w:rtl/>
          <w:lang w:bidi="fa-IR"/>
        </w:rPr>
        <w:t xml:space="preserve"> </w:t>
      </w:r>
      <w:r w:rsidR="000A54E4">
        <w:rPr>
          <w:rFonts w:cs="B Koodak" w:hint="cs"/>
          <w:sz w:val="20"/>
          <w:szCs w:val="20"/>
          <w:rtl/>
          <w:lang w:bidi="fa-IR"/>
        </w:rPr>
        <w:t>و کاربردهای آن در حرفه های مختلف سلامت</w:t>
      </w:r>
    </w:p>
    <w:p w:rsidR="00D00187" w:rsidRPr="00DE5044" w:rsidRDefault="00EB6AFF" w:rsidP="00B23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D61716" w:rsidRPr="00DE5044">
        <w:rPr>
          <w:rFonts w:cs="B Zar" w:hint="cs"/>
          <w:color w:val="000000" w:themeColor="text1"/>
          <w:rtl/>
          <w:lang w:bidi="fa-IR"/>
        </w:rPr>
        <w:t>1-</w:t>
      </w:r>
      <w:r w:rsidR="00923081" w:rsidRPr="00DE5044">
        <w:rPr>
          <w:rFonts w:cs="B Zar" w:hint="cs"/>
          <w:color w:val="000000" w:themeColor="text1"/>
          <w:rtl/>
          <w:lang w:bidi="fa-IR"/>
        </w:rPr>
        <w:t xml:space="preserve"> </w:t>
      </w:r>
      <w:r w:rsidR="00817756">
        <w:rPr>
          <w:rFonts w:cs="B Zar" w:hint="cs"/>
          <w:color w:val="000000" w:themeColor="text1"/>
          <w:rtl/>
          <w:lang w:bidi="fa-IR"/>
        </w:rPr>
        <w:t>آشنایی</w:t>
      </w:r>
      <w:r w:rsidR="00AE2553">
        <w:rPr>
          <w:rFonts w:cs="B Zar" w:hint="cs"/>
          <w:color w:val="000000" w:themeColor="text1"/>
          <w:rtl/>
          <w:lang w:bidi="fa-IR"/>
        </w:rPr>
        <w:t xml:space="preserve"> با مفاهیم و کلیات کارافرینی و کارافرینی در خدمات بهداشتی</w:t>
      </w:r>
      <w:r w:rsidR="00817756">
        <w:rPr>
          <w:rFonts w:cs="B Zar" w:hint="cs"/>
          <w:color w:val="000000" w:themeColor="text1"/>
          <w:rtl/>
          <w:lang w:bidi="fa-IR"/>
        </w:rPr>
        <w:t xml:space="preserve"> 2-</w:t>
      </w:r>
      <w:r w:rsidR="00AE2553">
        <w:rPr>
          <w:rFonts w:cs="B Zar" w:hint="cs"/>
          <w:color w:val="000000" w:themeColor="text1"/>
          <w:rtl/>
          <w:lang w:bidi="fa-IR"/>
        </w:rPr>
        <w:t xml:space="preserve"> آشنایی با مدلهای </w:t>
      </w:r>
      <w:r w:rsidR="00B231A0">
        <w:rPr>
          <w:rFonts w:cs="B Zar" w:hint="cs"/>
          <w:color w:val="000000" w:themeColor="text1"/>
          <w:rtl/>
          <w:lang w:bidi="fa-IR"/>
        </w:rPr>
        <w:t>بازاریابی</w:t>
      </w:r>
      <w:r w:rsidR="00AE2553">
        <w:rPr>
          <w:rFonts w:cs="B Zar" w:hint="cs"/>
          <w:color w:val="000000" w:themeColor="text1"/>
          <w:rtl/>
          <w:lang w:bidi="fa-IR"/>
        </w:rPr>
        <w:t xml:space="preserve"> در نظام سلامت</w:t>
      </w:r>
    </w:p>
    <w:p w:rsidR="00A03840" w:rsidRDefault="004C32AE" w:rsidP="006A5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</w:t>
      </w:r>
      <w:r w:rsidR="00962843">
        <w:rPr>
          <w:rFonts w:cs="B Zar" w:hint="cs"/>
          <w:color w:val="000000" w:themeColor="text1"/>
          <w:rtl/>
          <w:lang w:bidi="fa-IR"/>
        </w:rPr>
        <w:t>ه:</w:t>
      </w:r>
      <w:r w:rsidR="006A588C">
        <w:rPr>
          <w:rFonts w:cs="B Zar" w:hint="cs"/>
          <w:color w:val="000000" w:themeColor="text1"/>
          <w:rtl/>
          <w:lang w:bidi="fa-IR"/>
        </w:rPr>
        <w:t xml:space="preserve"> در این درس دانشجویان با الگوها و حوزه های کارافرینی در نظام سلامت آشنا می شوند. همچنین با اصول بازاریابی در عرصه سلامت و مفاهیم آینده پژوهی در این حوزه آشنا می شوند. با توجه به حرکت دانشگاه ها به سمت </w:t>
      </w:r>
      <w:r w:rsidR="00B45CEE">
        <w:rPr>
          <w:rFonts w:cs="B Zar" w:hint="cs"/>
          <w:color w:val="000000" w:themeColor="text1"/>
          <w:rtl/>
          <w:lang w:bidi="fa-IR"/>
        </w:rPr>
        <w:t>دانشگاه های نسل سوم و چهارم لازم</w:t>
      </w:r>
      <w:r w:rsidR="006A588C">
        <w:rPr>
          <w:rFonts w:cs="B Zar" w:hint="cs"/>
          <w:color w:val="000000" w:themeColor="text1"/>
          <w:rtl/>
          <w:lang w:bidi="fa-IR"/>
        </w:rPr>
        <w:t xml:space="preserve"> است دانشجویان با اصول تجاری سازی محصول آشنا شوند.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D734EB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549"/>
        <w:gridCol w:w="2520"/>
        <w:gridCol w:w="3600"/>
        <w:gridCol w:w="1239"/>
        <w:gridCol w:w="651"/>
      </w:tblGrid>
      <w:tr w:rsidR="00923081" w:rsidRPr="00923081" w:rsidTr="00371B4E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0A54E4" w:rsidRPr="00923081" w:rsidTr="004D020A">
        <w:tc>
          <w:tcPr>
            <w:tcW w:w="1079" w:type="dxa"/>
            <w:shd w:val="clear" w:color="auto" w:fill="auto"/>
            <w:vAlign w:val="center"/>
          </w:tcPr>
          <w:p w:rsidR="000A54E4" w:rsidRPr="00923081" w:rsidRDefault="000A54E4" w:rsidP="000A54E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0A54E4" w:rsidRPr="00923081" w:rsidRDefault="000A54E4" w:rsidP="000A54E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0A54E4" w:rsidRPr="00923081" w:rsidRDefault="000A54E4" w:rsidP="000A54E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0A54E4" w:rsidRPr="007175AD" w:rsidRDefault="000A54E4" w:rsidP="000A54E4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مفهوم کارآفرینی، انواع و فرآیند آن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A54E4" w:rsidRPr="00D7434D" w:rsidRDefault="000A54E4" w:rsidP="000A54E4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23/12/1404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0A54E4" w:rsidRPr="00923081" w:rsidRDefault="000A54E4" w:rsidP="000A54E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3109BE" w:rsidRPr="00923081" w:rsidTr="00665608">
        <w:trPr>
          <w:trHeight w:val="55"/>
        </w:trPr>
        <w:tc>
          <w:tcPr>
            <w:tcW w:w="1079" w:type="dxa"/>
            <w:shd w:val="clear" w:color="auto" w:fill="auto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3109BE" w:rsidRPr="007175AD" w:rsidRDefault="003109BE" w:rsidP="003109B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مهارتهای کارآفرینی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3109BE" w:rsidRPr="00D7434D" w:rsidRDefault="000A54E4" w:rsidP="003109BE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15/1/1405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3109BE" w:rsidRPr="00923081" w:rsidTr="00371B4E">
        <w:tc>
          <w:tcPr>
            <w:tcW w:w="1079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3109BE" w:rsidRPr="007175AD" w:rsidRDefault="003109BE" w:rsidP="003109BE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خلاقیت و ابتکار عمل در کارآفرینی</w:t>
            </w:r>
          </w:p>
        </w:tc>
        <w:tc>
          <w:tcPr>
            <w:tcW w:w="1239" w:type="dxa"/>
            <w:vAlign w:val="center"/>
          </w:tcPr>
          <w:p w:rsidR="003109BE" w:rsidRPr="00D7434D" w:rsidRDefault="000A54E4" w:rsidP="003109BE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22/1/1405</w:t>
            </w:r>
          </w:p>
        </w:tc>
        <w:tc>
          <w:tcPr>
            <w:tcW w:w="651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3109BE" w:rsidRPr="00923081" w:rsidTr="00371B4E">
        <w:tc>
          <w:tcPr>
            <w:tcW w:w="1079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3109BE" w:rsidRPr="007175AD" w:rsidRDefault="008464B4" w:rsidP="003109B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دانشگاه کارآفرین و آموزش کارآفرینی</w:t>
            </w:r>
          </w:p>
        </w:tc>
        <w:tc>
          <w:tcPr>
            <w:tcW w:w="1239" w:type="dxa"/>
            <w:vAlign w:val="center"/>
          </w:tcPr>
          <w:p w:rsidR="003109BE" w:rsidRPr="00D7434D" w:rsidRDefault="000A54E4" w:rsidP="003109BE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29/1/1405</w:t>
            </w:r>
          </w:p>
        </w:tc>
        <w:tc>
          <w:tcPr>
            <w:tcW w:w="651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8464B4" w:rsidRPr="00923081" w:rsidTr="00371B4E">
        <w:tc>
          <w:tcPr>
            <w:tcW w:w="1079" w:type="dxa"/>
            <w:vAlign w:val="center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8464B4" w:rsidRPr="007175AD" w:rsidRDefault="00583341" w:rsidP="008464B4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تصمیم گیری، تحلیل و حل مساله در جهان پیچیده</w:t>
            </w:r>
          </w:p>
        </w:tc>
        <w:tc>
          <w:tcPr>
            <w:tcW w:w="1239" w:type="dxa"/>
            <w:vAlign w:val="center"/>
          </w:tcPr>
          <w:p w:rsidR="008464B4" w:rsidRPr="00D7434D" w:rsidRDefault="000A54E4" w:rsidP="008464B4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5/2/1405</w:t>
            </w:r>
          </w:p>
        </w:tc>
        <w:tc>
          <w:tcPr>
            <w:tcW w:w="651" w:type="dxa"/>
            <w:vAlign w:val="center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3109BE" w:rsidRPr="00923081" w:rsidTr="00371B4E">
        <w:tc>
          <w:tcPr>
            <w:tcW w:w="1079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3109BE" w:rsidRPr="007175AD" w:rsidRDefault="003109BE" w:rsidP="003109B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آینده پژوهی در نظام سلامت</w:t>
            </w:r>
          </w:p>
        </w:tc>
        <w:tc>
          <w:tcPr>
            <w:tcW w:w="1239" w:type="dxa"/>
            <w:vAlign w:val="center"/>
          </w:tcPr>
          <w:p w:rsidR="003109BE" w:rsidRPr="00D7434D" w:rsidRDefault="000A54E4" w:rsidP="003109BE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12/2/1405</w:t>
            </w:r>
          </w:p>
        </w:tc>
        <w:tc>
          <w:tcPr>
            <w:tcW w:w="651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583341" w:rsidRPr="00923081" w:rsidTr="00371B4E">
        <w:tc>
          <w:tcPr>
            <w:tcW w:w="1079" w:type="dxa"/>
            <w:vAlign w:val="center"/>
          </w:tcPr>
          <w:p w:rsidR="00583341" w:rsidRPr="00923081" w:rsidRDefault="00583341" w:rsidP="0058334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583341" w:rsidRPr="00923081" w:rsidRDefault="00583341" w:rsidP="0058334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583341" w:rsidRPr="00923081" w:rsidRDefault="00583341" w:rsidP="0058334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583341" w:rsidRPr="007175AD" w:rsidRDefault="00583341" w:rsidP="0058334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مفهوم و مولفه های</w:t>
            </w:r>
            <w:r w:rsidR="00B60429">
              <w:rPr>
                <w:rFonts w:cs="B Zar" w:hint="cs"/>
                <w:sz w:val="22"/>
                <w:szCs w:val="22"/>
                <w:rtl/>
              </w:rPr>
              <w:t xml:space="preserve"> بازار و </w:t>
            </w:r>
            <w:r>
              <w:rPr>
                <w:rFonts w:cs="B Zar" w:hint="cs"/>
                <w:sz w:val="22"/>
                <w:szCs w:val="22"/>
                <w:rtl/>
              </w:rPr>
              <w:t>بازاریابی</w:t>
            </w:r>
            <w:r w:rsidR="00B60429">
              <w:rPr>
                <w:rFonts w:cs="B Zar" w:hint="cs"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1239" w:type="dxa"/>
            <w:vAlign w:val="center"/>
          </w:tcPr>
          <w:p w:rsidR="00583341" w:rsidRPr="00D7434D" w:rsidRDefault="000A54E4" w:rsidP="00583341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19/2/1405</w:t>
            </w:r>
          </w:p>
        </w:tc>
        <w:tc>
          <w:tcPr>
            <w:tcW w:w="651" w:type="dxa"/>
            <w:vAlign w:val="center"/>
          </w:tcPr>
          <w:p w:rsidR="00583341" w:rsidRPr="00923081" w:rsidRDefault="00583341" w:rsidP="0058334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مفهوم و مولفه های بازار و بازاریابی 2</w:t>
            </w:r>
          </w:p>
        </w:tc>
        <w:tc>
          <w:tcPr>
            <w:tcW w:w="1239" w:type="dxa"/>
            <w:vAlign w:val="center"/>
          </w:tcPr>
          <w:p w:rsidR="00B60429" w:rsidRPr="00D7434D" w:rsidRDefault="000A54E4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26/2/1405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B60429" w:rsidRPr="00923081" w:rsidTr="000A54E4">
        <w:trPr>
          <w:trHeight w:val="818"/>
        </w:trPr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شناخت مشتری، فروش موفق و تحلیل رفتار تقاضا</w:t>
            </w:r>
          </w:p>
        </w:tc>
        <w:tc>
          <w:tcPr>
            <w:tcW w:w="1239" w:type="dxa"/>
            <w:vAlign w:val="center"/>
          </w:tcPr>
          <w:p w:rsidR="00B60429" w:rsidRPr="00D7434D" w:rsidRDefault="000A54E4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2/3/1405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B60429" w:rsidRPr="00923081" w:rsidTr="001D5A6C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برند و برندسازی</w:t>
            </w:r>
          </w:p>
        </w:tc>
        <w:tc>
          <w:tcPr>
            <w:tcW w:w="1239" w:type="dxa"/>
            <w:vAlign w:val="center"/>
          </w:tcPr>
          <w:p w:rsidR="00B60429" w:rsidRPr="00D7434D" w:rsidRDefault="000A54E4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9/3/1405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B60429" w:rsidRPr="00923081" w:rsidTr="000C5223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-----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مفاهیم تولید دانش بنیان تجاری سازی محصولات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lastRenderedPageBreak/>
              <w:t>سلامت محور</w:t>
            </w:r>
          </w:p>
        </w:tc>
        <w:tc>
          <w:tcPr>
            <w:tcW w:w="1239" w:type="dxa"/>
            <w:vAlign w:val="center"/>
          </w:tcPr>
          <w:p w:rsidR="00B60429" w:rsidRPr="00D7434D" w:rsidRDefault="000A54E4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lastRenderedPageBreak/>
              <w:t>16/3/1405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lastRenderedPageBreak/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ارتباط دانشگاه با صنعت</w:t>
            </w:r>
          </w:p>
        </w:tc>
        <w:tc>
          <w:tcPr>
            <w:tcW w:w="1239" w:type="dxa"/>
            <w:vAlign w:val="center"/>
          </w:tcPr>
          <w:p w:rsidR="00B60429" w:rsidRPr="00D7434D" w:rsidRDefault="000A54E4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23/3/1405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B60429" w:rsidRPr="00923081" w:rsidTr="00F7070F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مفهوم کسب و کار و روش تهیه و تدوین طرح و برنامه کسب وکار </w:t>
            </w:r>
          </w:p>
        </w:tc>
        <w:tc>
          <w:tcPr>
            <w:tcW w:w="1239" w:type="dxa"/>
            <w:vAlign w:val="center"/>
          </w:tcPr>
          <w:p w:rsidR="00B60429" w:rsidRPr="00D7434D" w:rsidRDefault="000A54E4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30/3/1405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B60429" w:rsidRPr="00923081" w:rsidTr="00C967C5">
        <w:tc>
          <w:tcPr>
            <w:tcW w:w="1079" w:type="dxa"/>
            <w:shd w:val="clear" w:color="auto" w:fill="auto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:rsidR="00B60429" w:rsidRPr="00923081" w:rsidRDefault="00E10B43" w:rsidP="00E10B4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تدوین و </w:t>
            </w:r>
            <w:r w:rsidR="00B60429">
              <w:rPr>
                <w:rFonts w:cs="B Zar" w:hint="cs"/>
                <w:sz w:val="22"/>
                <w:szCs w:val="22"/>
                <w:rtl/>
              </w:rPr>
              <w:t>ارایه یک طرح کسب و کار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0429" w:rsidRPr="00D7434D" w:rsidRDefault="000A54E4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1/4/1405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  <w:tr w:rsidR="00E10B43" w:rsidRPr="00923081" w:rsidTr="00371B4E">
        <w:tc>
          <w:tcPr>
            <w:tcW w:w="1079" w:type="dxa"/>
            <w:vAlign w:val="center"/>
          </w:tcPr>
          <w:p w:rsidR="00E10B43" w:rsidRPr="00923081" w:rsidRDefault="00E10B43" w:rsidP="00E10B4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E10B43" w:rsidRPr="00923081" w:rsidRDefault="00E10B43" w:rsidP="00E10B4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E10B43" w:rsidRPr="00923081" w:rsidRDefault="00E10B43" w:rsidP="00E10B4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:rsidR="00E10B43" w:rsidRPr="00923081" w:rsidRDefault="00E10B43" w:rsidP="00E10B4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تدوین و ارایه یک طرح کسب و کار</w:t>
            </w:r>
          </w:p>
        </w:tc>
        <w:tc>
          <w:tcPr>
            <w:tcW w:w="1239" w:type="dxa"/>
            <w:vAlign w:val="center"/>
          </w:tcPr>
          <w:p w:rsidR="00E10B43" w:rsidRPr="00D7434D" w:rsidRDefault="000A54E4" w:rsidP="00E10B43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2/4/1405</w:t>
            </w:r>
          </w:p>
        </w:tc>
        <w:tc>
          <w:tcPr>
            <w:tcW w:w="651" w:type="dxa"/>
            <w:vAlign w:val="center"/>
          </w:tcPr>
          <w:p w:rsidR="00E10B43" w:rsidRPr="00923081" w:rsidRDefault="00E10B43" w:rsidP="00E10B43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15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جمع بندی و رفع اشکال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16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60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آزمون پایان ترم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17</w:t>
            </w:r>
          </w:p>
        </w:tc>
      </w:tr>
    </w:tbl>
    <w:p w:rsidR="00A03840" w:rsidRPr="00A113C7" w:rsidRDefault="00D734EB" w:rsidP="00A03840">
      <w:pPr>
        <w:rPr>
          <w:rFonts w:cs="B Nazanin"/>
          <w:rtl/>
          <w:lang w:bidi="fa-IR"/>
        </w:rPr>
      </w:pPr>
    </w:p>
    <w:p w:rsidR="00D611DA" w:rsidRPr="00A113C7" w:rsidRDefault="00D734EB" w:rsidP="00A03840">
      <w:pPr>
        <w:rPr>
          <w:rFonts w:cs="B Nazanin"/>
          <w:rtl/>
          <w:lang w:bidi="fa-IR"/>
        </w:rPr>
      </w:pPr>
    </w:p>
    <w:p w:rsidR="00D611DA" w:rsidRPr="00A113C7" w:rsidRDefault="00D734EB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53E64">
        <w:rPr>
          <w:rFonts w:hint="cs"/>
          <w:color w:val="000000" w:themeColor="text1"/>
          <w:rtl/>
          <w:lang w:bidi="fa-IR"/>
        </w:rPr>
        <w:t xml:space="preserve">: 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ارایه کنفرانس کلاسی</w:t>
      </w:r>
      <w:r w:rsidR="006F72C1">
        <w:rPr>
          <w:rFonts w:cs="B Zar" w:hint="cs"/>
          <w:color w:val="000000" w:themeColor="text1"/>
          <w:rtl/>
          <w:lang w:bidi="fa-IR"/>
        </w:rPr>
        <w:t>-</w:t>
      </w:r>
      <w:r w:rsidR="007175AD">
        <w:rPr>
          <w:rFonts w:cs="B Zar" w:hint="cs"/>
          <w:color w:val="000000" w:themeColor="text1"/>
          <w:rtl/>
          <w:lang w:bidi="fa-IR"/>
        </w:rPr>
        <w:t xml:space="preserve"> شرکت در مباحث کلاسی</w:t>
      </w:r>
      <w:r w:rsidR="006F72C1">
        <w:rPr>
          <w:rFonts w:cs="B Zar" w:hint="cs"/>
          <w:color w:val="000000" w:themeColor="text1"/>
          <w:rtl/>
          <w:lang w:bidi="fa-IR"/>
        </w:rPr>
        <w:t>-شرکت در آزمونها</w:t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0A54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 و ارایه کلاسی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:  </w:t>
      </w:r>
      <w:r w:rsidR="000A54E4">
        <w:rPr>
          <w:rFonts w:cs="B Zar" w:hint="cs"/>
          <w:color w:val="000000" w:themeColor="text1"/>
          <w:rtl/>
          <w:lang w:bidi="fa-IR"/>
        </w:rPr>
        <w:t>3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0 درصد        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آزمون میان ترم: </w:t>
      </w:r>
      <w:r w:rsidR="000A54E4">
        <w:rPr>
          <w:rFonts w:cs="B Zar" w:hint="cs"/>
          <w:color w:val="000000" w:themeColor="text1"/>
          <w:rtl/>
          <w:lang w:bidi="fa-IR"/>
        </w:rPr>
        <w:t xml:space="preserve">-      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آزمون پایان ترم:  </w:t>
      </w:r>
      <w:r w:rsidR="000A54E4">
        <w:rPr>
          <w:rFonts w:cs="B Zar" w:hint="cs"/>
          <w:color w:val="000000" w:themeColor="text1"/>
          <w:rtl/>
          <w:lang w:bidi="fa-IR"/>
        </w:rPr>
        <w:t>6</w:t>
      </w:r>
      <w:r w:rsidR="00480345" w:rsidRPr="00480345">
        <w:rPr>
          <w:rFonts w:cs="B Zar" w:hint="cs"/>
          <w:color w:val="000000" w:themeColor="text1"/>
          <w:rtl/>
          <w:lang w:bidi="fa-IR"/>
        </w:rPr>
        <w:t>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</w:t>
      </w:r>
      <w:r w:rsidR="00730D82" w:rsidRPr="00480345">
        <w:rPr>
          <w:rFonts w:cs="B Zar" w:hint="cs"/>
          <w:rtl/>
          <w:lang w:bidi="fa-IR"/>
        </w:rPr>
        <w:tab/>
      </w:r>
      <w:r w:rsidR="00480345" w:rsidRPr="00480345">
        <w:rPr>
          <w:rFonts w:cs="B Zar" w:hint="cs"/>
          <w:rtl/>
          <w:lang w:bidi="fa-IR"/>
        </w:rPr>
        <w:t xml:space="preserve">  حضور و شرکت فعال در کلاس: 10 درصد</w:t>
      </w:r>
      <w:r w:rsidR="00480345" w:rsidRPr="00480345">
        <w:rPr>
          <w:rFonts w:cs="B Zar"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</w:p>
    <w:p w:rsidR="00E139C3" w:rsidRDefault="00932DDC" w:rsidP="00E139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:rsidR="00E139C3" w:rsidRDefault="00462AF1" w:rsidP="00E710C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1-</w:t>
      </w:r>
      <w:r w:rsidRPr="00462AF1">
        <w:rPr>
          <w:rFonts w:ascii="Tahoma" w:hAnsi="Tahoma" w:cs="B Koodak"/>
          <w:sz w:val="22"/>
          <w:szCs w:val="22"/>
          <w:rtl/>
          <w:lang w:bidi="fa-IR"/>
        </w:rPr>
        <w:t>اصول بازار</w:t>
      </w:r>
      <w:r w:rsidRPr="00462AF1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462AF1">
        <w:rPr>
          <w:rFonts w:ascii="Tahoma" w:hAnsi="Tahoma" w:cs="B Koodak" w:hint="eastAsia"/>
          <w:sz w:val="22"/>
          <w:szCs w:val="22"/>
          <w:rtl/>
          <w:lang w:bidi="fa-IR"/>
        </w:rPr>
        <w:t>اب</w:t>
      </w:r>
      <w:r w:rsidRPr="00462AF1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462AF1">
        <w:rPr>
          <w:rFonts w:ascii="Tahoma" w:hAnsi="Tahoma" w:cs="B Koodak"/>
          <w:sz w:val="22"/>
          <w:szCs w:val="22"/>
          <w:rtl/>
          <w:lang w:bidi="fa-IR"/>
        </w:rPr>
        <w:t xml:space="preserve"> در بخش سلامت</w:t>
      </w:r>
      <w:r>
        <w:rPr>
          <w:rFonts w:ascii="Tahoma" w:hAnsi="Tahoma" w:cs="B Koodak" w:hint="cs"/>
          <w:sz w:val="22"/>
          <w:szCs w:val="22"/>
          <w:rtl/>
          <w:lang w:bidi="fa-IR"/>
        </w:rPr>
        <w:t>: اریک ان برکوویتس   ترجمه محمد عرب و همکاران</w:t>
      </w:r>
    </w:p>
    <w:p w:rsidR="00E710C2" w:rsidRPr="00E710C2" w:rsidRDefault="00462AF1" w:rsidP="00462AF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2-اصول بازاریابی فیلیپ کاتلر گری آرمسترانگ                ترجمه: بهمن فروزنده</w:t>
      </w:r>
    </w:p>
    <w:p w:rsidR="00077E3B" w:rsidRDefault="00DA1F74" w:rsidP="00077E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3-</w:t>
      </w:r>
      <w:r w:rsidRPr="00DA1F74">
        <w:rPr>
          <w:rFonts w:ascii="Tahoma" w:hAnsi="Tahoma" w:cs="B Koodak"/>
          <w:sz w:val="22"/>
          <w:szCs w:val="22"/>
          <w:rtl/>
          <w:lang w:bidi="fa-IR"/>
        </w:rPr>
        <w:t>کارآفر</w:t>
      </w:r>
      <w:r w:rsidRPr="00DA1F74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DA1F74">
        <w:rPr>
          <w:rFonts w:ascii="Tahoma" w:hAnsi="Tahoma" w:cs="B Koodak" w:hint="eastAsia"/>
          <w:sz w:val="22"/>
          <w:szCs w:val="22"/>
          <w:rtl/>
          <w:lang w:bidi="fa-IR"/>
        </w:rPr>
        <w:t>ن</w:t>
      </w:r>
      <w:r w:rsidRPr="00DA1F74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DA1F74">
        <w:rPr>
          <w:rFonts w:ascii="Tahoma" w:hAnsi="Tahoma" w:cs="B Koodak"/>
          <w:sz w:val="22"/>
          <w:szCs w:val="22"/>
          <w:rtl/>
          <w:lang w:bidi="fa-IR"/>
        </w:rPr>
        <w:t xml:space="preserve"> و ا</w:t>
      </w:r>
      <w:r w:rsidRPr="00DA1F74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DA1F74">
        <w:rPr>
          <w:rFonts w:ascii="Tahoma" w:hAnsi="Tahoma" w:cs="B Koodak" w:hint="eastAsia"/>
          <w:sz w:val="22"/>
          <w:szCs w:val="22"/>
          <w:rtl/>
          <w:lang w:bidi="fa-IR"/>
        </w:rPr>
        <w:t>جاد</w:t>
      </w:r>
      <w:r w:rsidRPr="00DA1F74">
        <w:rPr>
          <w:rFonts w:ascii="Tahoma" w:hAnsi="Tahoma" w:cs="B Koodak"/>
          <w:sz w:val="22"/>
          <w:szCs w:val="22"/>
          <w:rtl/>
          <w:lang w:bidi="fa-IR"/>
        </w:rPr>
        <w:t xml:space="preserve"> کسب و کار موفق</w:t>
      </w:r>
      <w:r w:rsidR="00077E3B">
        <w:rPr>
          <w:rFonts w:ascii="Tahoma" w:hAnsi="Tahoma" w:cs="B Koodak" w:hint="cs"/>
          <w:sz w:val="22"/>
          <w:szCs w:val="22"/>
          <w:rtl/>
          <w:lang w:bidi="fa-IR"/>
        </w:rPr>
        <w:t xml:space="preserve">  مولف: سیامک صادقی خیابانیان</w:t>
      </w:r>
    </w:p>
    <w:p w:rsidR="00E0202D" w:rsidRDefault="00E0202D" w:rsidP="00077E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4-مفاهیم و کاربرد کارافرینی رویکرد دانشگاه کارآفرین- مولف: دکتر امین ترابی پور- انتشارات ارشدان- چاپ اول سال 1403</w:t>
      </w:r>
    </w:p>
    <w:p w:rsidR="00077E3B" w:rsidRPr="00E710C2" w:rsidRDefault="007C71BC" w:rsidP="00077E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/>
          <w:sz w:val="22"/>
          <w:szCs w:val="22"/>
          <w:lang w:bidi="fa-IR"/>
        </w:rPr>
        <w:t>5</w:t>
      </w:r>
      <w:r w:rsidR="00077E3B">
        <w:rPr>
          <w:rFonts w:ascii="Tahoma" w:hAnsi="Tahoma" w:cs="B Koodak"/>
          <w:sz w:val="22"/>
          <w:szCs w:val="22"/>
          <w:lang w:bidi="fa-IR"/>
        </w:rPr>
        <w:t>-</w:t>
      </w:r>
      <w:r w:rsidR="00B231A0">
        <w:rPr>
          <w:rFonts w:ascii="Tahoma" w:hAnsi="Tahoma" w:cs="B Koodak"/>
          <w:sz w:val="22"/>
          <w:szCs w:val="22"/>
          <w:lang w:bidi="fa-IR"/>
        </w:rPr>
        <w:t xml:space="preserve">Barbara Ross Wooldridge. </w:t>
      </w:r>
      <w:r w:rsidR="00077E3B" w:rsidRPr="00077E3B">
        <w:rPr>
          <w:rFonts w:ascii="Tahoma" w:hAnsi="Tahoma" w:cs="B Koodak"/>
          <w:sz w:val="22"/>
          <w:szCs w:val="22"/>
          <w:lang w:bidi="fa-IR"/>
        </w:rPr>
        <w:t>Healthcare Marketing Hardcover – April 2, 2018</w:t>
      </w:r>
    </w:p>
    <w:p w:rsidR="009133FF" w:rsidRPr="00A03840" w:rsidRDefault="00D734EB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EB" w:rsidRDefault="00D734EB">
      <w:r>
        <w:separator/>
      </w:r>
    </w:p>
  </w:endnote>
  <w:endnote w:type="continuationSeparator" w:id="0">
    <w:p w:rsidR="00D734EB" w:rsidRDefault="00D7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EB" w:rsidRDefault="00D734EB">
      <w:r>
        <w:separator/>
      </w:r>
    </w:p>
  </w:footnote>
  <w:footnote w:type="continuationSeparator" w:id="0">
    <w:p w:rsidR="00D734EB" w:rsidRDefault="00D73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D73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1576B"/>
    <w:rsid w:val="00071FAF"/>
    <w:rsid w:val="00077E3B"/>
    <w:rsid w:val="000A54E4"/>
    <w:rsid w:val="00144D8C"/>
    <w:rsid w:val="0016679A"/>
    <w:rsid w:val="001B3D78"/>
    <w:rsid w:val="001C142C"/>
    <w:rsid w:val="00210D57"/>
    <w:rsid w:val="002752E7"/>
    <w:rsid w:val="002C3255"/>
    <w:rsid w:val="002D3827"/>
    <w:rsid w:val="003109BE"/>
    <w:rsid w:val="0031290D"/>
    <w:rsid w:val="00371B4E"/>
    <w:rsid w:val="00391642"/>
    <w:rsid w:val="00397D46"/>
    <w:rsid w:val="003C30A0"/>
    <w:rsid w:val="00462AF1"/>
    <w:rsid w:val="00480345"/>
    <w:rsid w:val="004854B1"/>
    <w:rsid w:val="004C146D"/>
    <w:rsid w:val="004C32AE"/>
    <w:rsid w:val="004D3981"/>
    <w:rsid w:val="00511AB8"/>
    <w:rsid w:val="00525295"/>
    <w:rsid w:val="0054326C"/>
    <w:rsid w:val="00544AC6"/>
    <w:rsid w:val="00583341"/>
    <w:rsid w:val="00587ABB"/>
    <w:rsid w:val="005B583C"/>
    <w:rsid w:val="00651386"/>
    <w:rsid w:val="00680BDE"/>
    <w:rsid w:val="006A588C"/>
    <w:rsid w:val="006F72C1"/>
    <w:rsid w:val="007175AD"/>
    <w:rsid w:val="00730D82"/>
    <w:rsid w:val="00765E25"/>
    <w:rsid w:val="0076615E"/>
    <w:rsid w:val="007C71BC"/>
    <w:rsid w:val="00817756"/>
    <w:rsid w:val="008464B4"/>
    <w:rsid w:val="008A7BA8"/>
    <w:rsid w:val="008B4286"/>
    <w:rsid w:val="00923081"/>
    <w:rsid w:val="00932DDC"/>
    <w:rsid w:val="00962843"/>
    <w:rsid w:val="009C5CAE"/>
    <w:rsid w:val="00A113C7"/>
    <w:rsid w:val="00A15FBA"/>
    <w:rsid w:val="00A652DF"/>
    <w:rsid w:val="00A733B7"/>
    <w:rsid w:val="00AB514E"/>
    <w:rsid w:val="00AD0EC7"/>
    <w:rsid w:val="00AE2553"/>
    <w:rsid w:val="00B1153D"/>
    <w:rsid w:val="00B231A0"/>
    <w:rsid w:val="00B457A6"/>
    <w:rsid w:val="00B45CEE"/>
    <w:rsid w:val="00B60429"/>
    <w:rsid w:val="00B64839"/>
    <w:rsid w:val="00BF38C1"/>
    <w:rsid w:val="00C53E64"/>
    <w:rsid w:val="00C576D9"/>
    <w:rsid w:val="00CD4655"/>
    <w:rsid w:val="00D00187"/>
    <w:rsid w:val="00D059FC"/>
    <w:rsid w:val="00D22F0F"/>
    <w:rsid w:val="00D24A13"/>
    <w:rsid w:val="00D41FD2"/>
    <w:rsid w:val="00D603CA"/>
    <w:rsid w:val="00D61716"/>
    <w:rsid w:val="00D734EB"/>
    <w:rsid w:val="00D7434D"/>
    <w:rsid w:val="00DA1F74"/>
    <w:rsid w:val="00DA4F4A"/>
    <w:rsid w:val="00DB7FA6"/>
    <w:rsid w:val="00DD1649"/>
    <w:rsid w:val="00DE5044"/>
    <w:rsid w:val="00E0202D"/>
    <w:rsid w:val="00E10B43"/>
    <w:rsid w:val="00E139C3"/>
    <w:rsid w:val="00E710C2"/>
    <w:rsid w:val="00EB6AFF"/>
    <w:rsid w:val="00EC7C14"/>
    <w:rsid w:val="00ED389B"/>
    <w:rsid w:val="00EF750B"/>
    <w:rsid w:val="00F210F8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4295D8-1AA1-4E9F-9502-3334E623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7B96-0CAC-456C-BC87-D625B341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DrJafarZadeh</cp:lastModifiedBy>
  <cp:revision>7</cp:revision>
  <cp:lastPrinted>2023-10-08T01:21:00Z</cp:lastPrinted>
  <dcterms:created xsi:type="dcterms:W3CDTF">2024-09-10T12:04:00Z</dcterms:created>
  <dcterms:modified xsi:type="dcterms:W3CDTF">2026-04-18T06:46:00Z</dcterms:modified>
</cp:coreProperties>
</file>